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1C69D552" w:rsidR="00FE0426" w:rsidRPr="00FE0426" w:rsidRDefault="003327D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1D55DB4D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414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45CE7014" w:rsidR="00972EA0" w:rsidRDefault="00D41E05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Піддубного Василя Васильовича</w:t>
      </w:r>
    </w:p>
    <w:p w14:paraId="6DC73F06" w14:textId="3159D89C" w:rsidR="00972EA0" w:rsidRDefault="0014146A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продовження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(поновле</w:t>
      </w:r>
      <w:bookmarkStart w:id="4" w:name="_GoBack"/>
      <w:bookmarkEnd w:id="4"/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ння)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5AD583D2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D41E05" w:rsidRPr="00D41E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3210800000:01:010:0001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445040ED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D41E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Чорних Запорожців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41E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місто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3455C450" w:rsidR="006126D7" w:rsidRPr="000D6C1B" w:rsidRDefault="00096979" w:rsidP="0016053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ФОП Піддубного В.В.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>, що н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дійшло до </w:t>
      </w:r>
      <w:proofErr w:type="spellStart"/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(№ П-1511/12.1-07 від 26.03.2025),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D41E05" w:rsidRPr="00D41E05">
        <w:rPr>
          <w:rFonts w:ascii="Times New Roman" w:eastAsia="Calibri" w:hAnsi="Times New Roman" w:cs="Times New Roman"/>
          <w:sz w:val="24"/>
          <w:szCs w:val="24"/>
          <w:lang w:val="uk-UA"/>
        </w:rPr>
        <w:t>3210800000:01:010:0001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2379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Чорних Запорожців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місто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D41E05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41E0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="000667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25.04.2019 та розташування об’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>єкту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 на ор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>ендованій земельній ділянці, який належи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>ть ФОП Піддубному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приватної власності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(зареєстроване в Державному реєстрі речових прав за №10926152),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969629B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14146A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14146A">
        <w:rPr>
          <w:rFonts w:eastAsia="Calibri"/>
          <w:lang w:val="uk-UA"/>
        </w:rPr>
        <w:t xml:space="preserve"> з 25.04.2025 по ___________, укладеного з </w:t>
      </w:r>
      <w:r w:rsidR="00D41E05">
        <w:rPr>
          <w:rFonts w:eastAsia="Calibri"/>
          <w:lang w:val="uk-UA"/>
        </w:rPr>
        <w:t xml:space="preserve">ФОП Піддубним Василем Васильовичем </w:t>
      </w:r>
      <w:r>
        <w:rPr>
          <w:lang w:val="uk-UA"/>
        </w:rPr>
        <w:t>(</w:t>
      </w:r>
      <w:r w:rsidR="00D41E05">
        <w:rPr>
          <w:lang w:val="uk-UA"/>
        </w:rPr>
        <w:t xml:space="preserve">РНОКПП </w:t>
      </w:r>
      <w:r w:rsidR="00D41E05" w:rsidRPr="00D41E05">
        <w:rPr>
          <w:lang w:val="uk-UA"/>
        </w:rPr>
        <w:t>1791109090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(к. н. </w:t>
      </w:r>
      <w:r w:rsidR="00D41E05" w:rsidRPr="00D41E05">
        <w:rPr>
          <w:rFonts w:eastAsia="Calibri"/>
          <w:lang w:val="uk-UA"/>
        </w:rPr>
        <w:t>3210800000:01:010:0001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D41E05">
        <w:rPr>
          <w:rFonts w:eastAsia="Calibri"/>
          <w:lang w:val="uk-UA"/>
        </w:rPr>
        <w:t>0,2379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21588A21" w:rsidR="0016053F" w:rsidRPr="0016053F" w:rsidRDefault="00D41E05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 Піддубному В.В.</w:t>
      </w:r>
      <w:r w:rsidR="0003269B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188A1489" w14:textId="0442841F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F895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058FA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6C1B"/>
    <w:rsid w:val="0014146A"/>
    <w:rsid w:val="001434E8"/>
    <w:rsid w:val="0016053F"/>
    <w:rsid w:val="001C2148"/>
    <w:rsid w:val="001E4397"/>
    <w:rsid w:val="00202105"/>
    <w:rsid w:val="00242D4D"/>
    <w:rsid w:val="00276165"/>
    <w:rsid w:val="003327DD"/>
    <w:rsid w:val="003C1D8A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7F3FA3"/>
    <w:rsid w:val="00955D5E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41E05"/>
    <w:rsid w:val="00DA4A95"/>
    <w:rsid w:val="00E03A29"/>
    <w:rsid w:val="00E36143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41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146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14</cp:revision>
  <cp:lastPrinted>2025-04-02T08:19:00Z</cp:lastPrinted>
  <dcterms:created xsi:type="dcterms:W3CDTF">2024-10-14T08:57:00Z</dcterms:created>
  <dcterms:modified xsi:type="dcterms:W3CDTF">2025-04-02T08:20:00Z</dcterms:modified>
</cp:coreProperties>
</file>